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6D191B1E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D78F9" wp14:editId="3C00D050">
                      <wp:simplePos x="0" y="0"/>
                      <wp:positionH relativeFrom="margin">
                        <wp:posOffset>2623678</wp:posOffset>
                      </wp:positionH>
                      <wp:positionV relativeFrom="paragraph">
                        <wp:posOffset>-675090</wp:posOffset>
                      </wp:positionV>
                      <wp:extent cx="2925018" cy="580030"/>
                      <wp:effectExtent l="0" t="0" r="27940" b="1079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25018" cy="5800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6CCFF75F" w:rsidR="00E56D01" w:rsidRPr="00E56D01" w:rsidRDefault="00DA0061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A0061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Estas instruções foram originalmente redigidas em inglês. A sua tradução para as outras línguas oficiais da UE é feita através do eTranslation — o serviço de tradução automática da Comissão Europeia, na base dos melhores esforços.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206.6pt;margin-top:-53.15pt;width:230.3pt;height:45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8jIQAIAAI0EAAAOAAAAZHJzL2Uyb0RvYy54bWysVE1v2zAMvQ/YfxB0X+ykTdcGdYqsRYYB&#10;QVsgLXpWZLkxJouapMTOfv2elM+2Ow3LQSFF6pF8JH190zWarZXzNZmC93s5Z8pIKmvzWvDnp+mX&#10;S858EKYUmowq+EZ5fjP+/Om6tSM1oCXpUjkGEONHrS34MgQ7yjIvl6oRvkdWGRgrco0IUN1rVjrR&#10;Ar3R2SDPL7KWXGkdSeU9bu+2Rj5O+FWlZHioKq8C0wVHbiGdLp2LeGbjazF6dcIua7lLQ/xDFo2o&#10;DYIeoO5EEGzl6g9QTS0deapCT1KTUVXVUqUaUE0/f1fNfCmsSrWAHG8PNPn/Byvv13P76FjovlGH&#10;BkZCWutHHpexnq5yTfxHpgx2ULg50Ka6wCQuB1eDYd5HoyVsw8s8P0u8ZsfX1vnwXVHDolBwh7Yk&#10;tsR65gMiwnXvEoN50nU5rbVOysbfasfWAh1E40tqOdPCB1wWfJp+MWlAvHmmDWsLfnE2zFOkN7YY&#10;64C50EL+/IgAPG0AeyQjSqFbdDuGFlRuQJyj7Ux5K6c1cGdI7VE4DBG4wmKEBxyVJiRDO4mzJbnf&#10;f7uP/ugtrJy1GMqC+18r4RQq/mHQ9av++Xmc4qScD78OoLhTy+LUYlbNLYG1PlbQyiRG/6D3YuWo&#10;ecH+TGJUmISRiF3wsBdvw3ZVsH9STSbJCXNrRZiZuZUROrYo8vnUvQhndw0OGI172o+vGL3r89Y3&#10;vjQ0WQWq6jQEkeAtqzveMfOpsbv9jEt1qiev41dk/AcAAP//AwBQSwMEFAAGAAgAAAAhAOw35cLf&#10;AAAADAEAAA8AAABkcnMvZG93bnJldi54bWxMj8FOwzAMhu9IvENkJG5b0hW2UppOCIkjQhQO45Yl&#10;pg00TtVkXdnTk53gaPvT7++vtrPr2YRjsJ4kZEsBDEl7Y6mV8P72tCiAhajIqN4TSvjBANv68qJS&#10;pfFHesWpiS1LIRRKJaGLcSg5D7pDp8LSD0jp9ulHp2Iax5abUR1TuOv5Sog1d8pS+tCpAR871N/N&#10;wUkwtPOkP+zzyVKj7d3ppfjSk5TXV/PDPbCIc/yD4ayf1KFOTnt/IBNYL+Emy1cJlbDIxDoHlpBi&#10;k6c2+/PqVgCvK/6/RP0LAAD//wMAUEsBAi0AFAAGAAgAAAAhALaDOJL+AAAA4QEAABMAAAAAAAAA&#10;AAAAAAAAAAAAAFtDb250ZW50X1R5cGVzXS54bWxQSwECLQAUAAYACAAAACEAOP0h/9YAAACUAQAA&#10;CwAAAAAAAAAAAAAAAAAvAQAAX3JlbHMvLnJlbHNQSwECLQAUAAYACAAAACEAJlvIyEACAACNBAAA&#10;DgAAAAAAAAAAAAAAAAAuAgAAZHJzL2Uyb0RvYy54bWxQSwECLQAUAAYACAAAACEA7Dflwt8AAAAM&#10;AQAADwAAAAAAAAAAAAAAAACaBAAAZHJzL2Rvd25yZXYueG1sUEsFBgAAAAAEAAQA8wAAAKYFAAAA&#10;AA==&#10;" fillcolor="window" strokeweight=".5pt">
                      <v:textbox>
                        <w:txbxContent>
                          <w:p w14:paraId="0324A087" w14:textId="6CCFF75F" w:rsidR="00E56D01" w:rsidRPr="00E56D01" w:rsidRDefault="00DA0061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DA0061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Estas instruções foram originalmente redigidas em inglês. A sua tradução para as outras línguas oficiais da UE é feita através do eTranslation — o serviço de tradução automática da Comissão Europeia, na base dos melhores esforços.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proofErr w:type="spellStart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Pessoas</w:t>
            </w:r>
            <w:proofErr w:type="spellEnd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de </w:t>
            </w:r>
            <w:proofErr w:type="spellStart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contacto</w:t>
            </w:r>
            <w:proofErr w:type="spellEnd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P3DH para </w:t>
            </w:r>
            <w:proofErr w:type="spellStart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notificações</w:t>
            </w:r>
            <w:proofErr w:type="spellEnd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</w:t>
            </w:r>
            <w:proofErr w:type="spellStart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soluções</w:t>
            </w:r>
            <w:proofErr w:type="spellEnd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4A7E94" w:rsidRPr="004A7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informáticas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B85FB" w14:textId="77777777" w:rsidR="00AD2D15" w:rsidRDefault="00BA07BB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com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exceção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pequena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dimensão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complexas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comunicar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colunas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a 0040 as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informações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constantes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colunas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relativas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aos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três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pontos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contacto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notificar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automaticamente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pela EBA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quando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ocorrer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uma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publicação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relativa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à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instituição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em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causa.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três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pessoas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contacto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servirão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igualmente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como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pontos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contacto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relevantes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caso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seja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necessária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qualquer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comunicação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bilateral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por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parte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 EBA. Este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submetido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anualmente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até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31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janeiro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Sempre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que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submissão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seja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um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feriado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no Estado-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Membro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em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que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instituição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declarante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está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estabelecida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ou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um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sábado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ou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domingo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dados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submetidos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no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útil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seguinte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Em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caso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alterações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informações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sobre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pessoas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contacto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nomeadas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pelas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novamente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submetido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sem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demora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injustificada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A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título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excecional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a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primeira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submissão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ocorrer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até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30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setembro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2026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ou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logo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que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instituição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esteja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integrada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pronta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para submeter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reportes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Hub. As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submeter o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em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formato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Hub,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respeitando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definição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pontos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dados do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pontos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dados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conforme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definido</w:t>
            </w:r>
            <w:proofErr w:type="spellEnd"/>
            <w:r w:rsidRPr="00BA07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pela EBA.</w:t>
            </w:r>
          </w:p>
          <w:p w14:paraId="69C763E6" w14:textId="2156C3B8" w:rsidR="00CE057E" w:rsidRPr="006C0F83" w:rsidRDefault="006C0F83" w:rsidP="006C0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O aviso de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proteção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de dados pode ser encontrado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aqui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(</w:t>
            </w:r>
            <w:hyperlink r:id="rId11" w:history="1">
              <w:r w:rsidR="0062479E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</w:hyperlink>
            <w:r w:rsidR="0062479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1C98078F" w:rsidR="00D65DBF" w:rsidRPr="000A2E2D" w:rsidRDefault="00BF71CC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BF71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Linhas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11EC" w14:textId="77777777" w:rsidR="005A271F" w:rsidRDefault="005A271F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5A271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Nome da </w:t>
            </w:r>
            <w:proofErr w:type="spellStart"/>
            <w:r w:rsidRPr="005A271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instituição</w:t>
            </w:r>
            <w:proofErr w:type="spellEnd"/>
          </w:p>
          <w:p w14:paraId="55D78B08" w14:textId="03CE6B4C" w:rsidR="00D65DBF" w:rsidRPr="000A2E2D" w:rsidRDefault="00684D80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Denominação</w:t>
            </w:r>
            <w:proofErr w:type="spellEnd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legal da </w:t>
            </w:r>
            <w:proofErr w:type="spellStart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instituição</w:t>
            </w:r>
            <w:proofErr w:type="spellEnd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sob a qual </w:t>
            </w:r>
            <w:proofErr w:type="spellStart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os</w:t>
            </w:r>
            <w:proofErr w:type="spellEnd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reportes</w:t>
            </w:r>
            <w:proofErr w:type="spellEnd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Pilar 3 </w:t>
            </w:r>
            <w:proofErr w:type="spellStart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são</w:t>
            </w:r>
            <w:proofErr w:type="spellEnd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submetidos</w:t>
            </w:r>
            <w:proofErr w:type="spellEnd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através</w:t>
            </w:r>
            <w:proofErr w:type="spellEnd"/>
            <w:r w:rsidRPr="00684D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Pillar 3 Data Hub.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839C" w14:textId="77777777" w:rsidR="002F7BD6" w:rsidRPr="002F7BD6" w:rsidRDefault="002F7BD6" w:rsidP="002F7BD6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2F7BD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Código</w:t>
            </w:r>
          </w:p>
          <w:p w14:paraId="2F2DCC56" w14:textId="77DDD28F" w:rsidR="00D5082E" w:rsidRPr="002F7BD6" w:rsidRDefault="002F7BD6" w:rsidP="002F7BD6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O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parte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um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identificador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linha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único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corresponder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identificador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acordado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para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efeitos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submissão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dados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EUCLID/EBA para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cada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entidade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reportada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No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caso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das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o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o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LEI. Quando o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LEI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não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estiver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disponível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indicado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não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LEI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acordado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com a EBA e com a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autoridade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competente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identificador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único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entidade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O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único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utilizado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forma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consistente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entre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os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modelos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longo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tempo. O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ter sempre um </w:t>
            </w:r>
            <w:proofErr w:type="spellStart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valor</w:t>
            </w:r>
            <w:proofErr w:type="spellEnd"/>
            <w:r w:rsidRPr="002F7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D073" w14:textId="77777777" w:rsidR="004F39F5" w:rsidRPr="004F39F5" w:rsidRDefault="004F39F5" w:rsidP="004F39F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4F39F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Tipo de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código</w:t>
            </w:r>
            <w:proofErr w:type="spellEnd"/>
          </w:p>
          <w:p w14:paraId="0479A2AD" w14:textId="3522ACF6" w:rsidR="005D0B64" w:rsidRPr="004F39F5" w:rsidRDefault="004F39F5" w:rsidP="004F39F5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As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identificar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tipo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comunicado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coluna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como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«LEI code»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ou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«Non-LEI code». O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tipo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código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sempre </w:t>
            </w:r>
            <w:proofErr w:type="spellStart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comunicado</w:t>
            </w:r>
            <w:proofErr w:type="spellEnd"/>
            <w:r w:rsidRPr="004F39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730" w14:textId="77777777" w:rsidR="008758B2" w:rsidRPr="008758B2" w:rsidRDefault="008758B2" w:rsidP="008758B2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u w:val="single"/>
                <w:lang w:val="en-GB"/>
              </w:rPr>
            </w:pPr>
            <w:r w:rsidRPr="008758B2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 xml:space="preserve">Código do </w:t>
            </w:r>
            <w:proofErr w:type="spellStart"/>
            <w:r w:rsidRPr="008758B2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país</w:t>
            </w:r>
            <w:proofErr w:type="spellEnd"/>
          </w:p>
          <w:p w14:paraId="2349B551" w14:textId="6D87674A" w:rsidR="0003177A" w:rsidRPr="008758B2" w:rsidRDefault="008758B2" w:rsidP="008758B2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As </w:t>
            </w:r>
            <w:proofErr w:type="spellStart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>instituições</w:t>
            </w:r>
            <w:proofErr w:type="spellEnd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>devem</w:t>
            </w:r>
            <w:proofErr w:type="spellEnd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>comunicar</w:t>
            </w:r>
            <w:proofErr w:type="spellEnd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 o </w:t>
            </w:r>
            <w:proofErr w:type="spellStart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>código</w:t>
            </w:r>
            <w:proofErr w:type="spellEnd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 do </w:t>
            </w:r>
            <w:proofErr w:type="spellStart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>país</w:t>
            </w:r>
            <w:proofErr w:type="spellEnd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 de duas </w:t>
            </w:r>
            <w:proofErr w:type="spellStart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>letras</w:t>
            </w:r>
            <w:proofErr w:type="spellEnd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>referido</w:t>
            </w:r>
            <w:proofErr w:type="spellEnd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>na</w:t>
            </w:r>
            <w:proofErr w:type="spellEnd"/>
            <w:r w:rsidRPr="008758B2">
              <w:rPr>
                <w:rFonts w:ascii="Times New Roman" w:hAnsi="Times New Roman"/>
                <w:bCs/>
                <w:sz w:val="24"/>
                <w:lang w:val="en-GB"/>
              </w:rPr>
              <w:t xml:space="preserve"> norma ISO 3166-2.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95E" w14:textId="77777777" w:rsidR="006A5AD1" w:rsidRPr="006A5AD1" w:rsidRDefault="006A5AD1" w:rsidP="006A5AD1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6A5AD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Endereço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eletrónico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funcional</w:t>
            </w:r>
            <w:proofErr w:type="spellEnd"/>
          </w:p>
          <w:p w14:paraId="73FB1B65" w14:textId="36FB7E23" w:rsidR="0058329A" w:rsidRPr="006A5AD1" w:rsidRDefault="006A5AD1" w:rsidP="006A5AD1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As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comunicar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um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endereço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eletrónico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funcional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relevante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para a </w:t>
            </w:r>
            <w:proofErr w:type="spellStart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função</w:t>
            </w:r>
            <w:proofErr w:type="spellEnd"/>
            <w:r w:rsidRPr="006A5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Pilar 3.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AA8F" w14:textId="77777777" w:rsidR="001D34B7" w:rsidRPr="001D34B7" w:rsidRDefault="001D34B7" w:rsidP="001D34B7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r w:rsidRPr="001D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Nome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próprio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da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pessoa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de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contacto</w:t>
            </w:r>
            <w:proofErr w:type="spellEnd"/>
          </w:p>
          <w:p w14:paraId="62E20276" w14:textId="07673015" w:rsidR="00D139B3" w:rsidRPr="001D34B7" w:rsidRDefault="001D34B7" w:rsidP="001D34B7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As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instituições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devem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comunicar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o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nome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da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pessoa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da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instituição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tal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como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indicado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no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seu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documento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de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identificação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que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deve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ser um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documento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oficial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válido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no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seu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país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origem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ou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no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seu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país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residência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)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que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será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o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ponto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contacto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referência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para as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comunicações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entre a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instituição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e a EBA para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efeitos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das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publicações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do Pillar 3 Data Hub. As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pessoas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contacto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devem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receber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uma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notificação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automática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quando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as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informações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submetidas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forem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publicadas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no </w:t>
            </w:r>
            <w:proofErr w:type="spellStart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sítio</w:t>
            </w:r>
            <w:proofErr w:type="spellEnd"/>
            <w:r w:rsidRPr="001D34B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Web da EBA.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B77" w14:textId="77777777" w:rsidR="00F41224" w:rsidRPr="00F41224" w:rsidRDefault="00F41224" w:rsidP="00F4122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F412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Apelido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da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pessoa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contacto</w:t>
            </w:r>
            <w:proofErr w:type="spellEnd"/>
          </w:p>
          <w:p w14:paraId="2EDFDDE5" w14:textId="4EC1DF02" w:rsidR="00D84B8E" w:rsidRPr="00F41224" w:rsidRDefault="00F41224" w:rsidP="00F4122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As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comunicar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apelido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pessoa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instituição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(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tal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como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indicado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no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seu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documento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identificação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que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um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documento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oficial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válido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no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seu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país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origem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ou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no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seu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país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residência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)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que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será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ponto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contacto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referência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para as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comunicações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entre a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instituição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 a EBA para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efeitos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das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publicações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Pillar 3 Data Hub. As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pessoas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contacto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receber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uma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notificação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automática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quando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as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informações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submetidas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forem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publicadas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no </w:t>
            </w:r>
            <w:proofErr w:type="spellStart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sítio</w:t>
            </w:r>
            <w:proofErr w:type="spellEnd"/>
            <w:r w:rsidRPr="00F412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Web da EBA.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99EA" w14:textId="77777777" w:rsidR="001D712C" w:rsidRPr="001D712C" w:rsidRDefault="001D712C" w:rsidP="001D712C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1D71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Função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na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instituição</w:t>
            </w:r>
            <w:proofErr w:type="spellEnd"/>
          </w:p>
          <w:p w14:paraId="59A170E1" w14:textId="4FD091D5" w:rsidR="0059708D" w:rsidRPr="001D712C" w:rsidRDefault="001D712C" w:rsidP="001D712C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As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comunicar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cargo do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membro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pessoal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referido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nas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linhas</w:t>
            </w:r>
            <w:proofErr w:type="spellEnd"/>
            <w:r w:rsidRPr="001D7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0070 e 0075.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4402" w14:textId="77777777" w:rsidR="00901639" w:rsidRPr="00901639" w:rsidRDefault="00901639" w:rsidP="00901639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90163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Informações de contacto (endereço eletrónico)</w:t>
            </w:r>
          </w:p>
          <w:p w14:paraId="57417345" w14:textId="0C83CDE8" w:rsidR="008363DC" w:rsidRPr="00901639" w:rsidRDefault="00901639" w:rsidP="00901639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9016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x-none"/>
                <w14:ligatures w14:val="none"/>
              </w:rPr>
              <w:t>As instituições devem comunicar o endereço eletrónico profissional associado à instituição.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EE1" w14:textId="77777777" w:rsidR="000629FB" w:rsidRPr="000629FB" w:rsidRDefault="000629FB" w:rsidP="000629FB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629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Informações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contacto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telefone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20673568" w:rsidR="001B1A0B" w:rsidRPr="000629FB" w:rsidRDefault="000629FB" w:rsidP="000629FB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As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instituições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devem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comunicar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número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telefone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profissional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indicando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: +[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prefixo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Estado-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Membro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] e [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número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telefone</w:t>
            </w:r>
            <w:proofErr w:type="spellEnd"/>
            <w:r w:rsidRPr="00062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].</w:t>
            </w:r>
          </w:p>
        </w:tc>
      </w:tr>
    </w:tbl>
    <w:p w14:paraId="60136FF7" w14:textId="52285B96" w:rsidR="00F171A1" w:rsidRPr="000A2E2D" w:rsidRDefault="00471E5F" w:rsidP="00827EF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95492" wp14:editId="1D172810">
                <wp:simplePos x="0" y="0"/>
                <wp:positionH relativeFrom="margin">
                  <wp:posOffset>2708275</wp:posOffset>
                </wp:positionH>
                <wp:positionV relativeFrom="paragraph">
                  <wp:posOffset>-9338784</wp:posOffset>
                </wp:positionV>
                <wp:extent cx="2911370" cy="580030"/>
                <wp:effectExtent l="0" t="0" r="22860" b="10795"/>
                <wp:wrapNone/>
                <wp:docPr id="296298401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1370" cy="580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0D4451" w14:textId="2A5BB34C" w:rsidR="00E56D01" w:rsidRPr="00E56D01" w:rsidRDefault="00DA0061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DA0061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Estas instruções foram originalmente redigidas em inglês. A sua tradução para as outras línguas oficiais da UE é feita através do eTranslation — o serviço de tradução automática da Comissão Europeia, na base dos melhores esforços.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95492" id="_x0000_s1027" type="#_x0000_t202" style="position:absolute;margin-left:213.25pt;margin-top:-735.35pt;width:229.2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EiIOAIAAIMEAAAOAAAAZHJzL2Uyb0RvYy54bWysVEtv2zAMvg/YfxB0X2zn0YcRp8hSZBgQ&#10;tAXSomdFlmJjsqhJSuzs149S3t1Owy4yKVIfyY+kxw9do8hWWFeDLmjWSykRmkNZ63VB317nX+4o&#10;cZ7pkinQoqA74ejD5POncWty0YcKVCksQRDt8tYUtPLe5EnieCUa5npghEajBNswj6pdJ6VlLaI3&#10;Kumn6U3Sgi2NBS6cw9vHvZFOIr6UgvtnKZ3wRBUUc/PxtPFchTOZjFm+tsxUNT+kwf4hi4bVGoOe&#10;oB6ZZ2Rj6z+gmppbcCB9j0OTgJQ1F7EGrCZLP1SzrJgRsRYkx5kTTe7/wfKn7dK8WOK7r9BhAwMh&#10;rXG5w8tQTydtE76YKUE7Urg70SY6Tzhe9u+zbHCLJo620V2aDiKvyfm1sc5/E9CQIBTUYlsiW2y7&#10;cB4jouvRJQRzoOpyXisVlTAKYqYs2TJsovIxR3xx5aU0aQt6MxilEfjKFqBP71eK8R+hymsE1JTG&#10;y3PtQfLdqiN1ecHLCsod0mVhP0nO8HmN8Avm/AuzODpIA66Df8ZDKsCc4CBRUoH99bf74I8dRSsl&#10;LY5iQd3PDbOCEvVdY6/vs+EwzG5UhqPbPir20rK6tOhNMwMkKsPFMzyKwd+roygtNO+4NdMQFU1M&#10;c4xdUH8UZ36/ILh1XEyn0Qmn1TC/0EvDA3RoTKD1tXtn1hza6nEgnuA4tCz/0N29b3ipYbrxIOvY&#10;+sDzntUD/TjpsTuHrQyrdKlHr/O/Y/IbAAD//wMAUEsDBBQABgAIAAAAIQD93mp64gAAAA8BAAAP&#10;AAAAZHJzL2Rvd25yZXYueG1sTI+xTsMwEIZ3JN7BOiS21mlJGzfEqQAVlk4UxOzGrm0R25HtpuHt&#10;uU4w3t2n/76/2U6uJ6OKyQbPYTEvgCjfBWm95vD58TpjQFIWXoo+eMXhRyXYtrc3jahluPh3NR6y&#10;JhjiUy04mJyHmtLUGeVEmodBebydQnQi4xg1lVFcMNz1dFkUa+qE9fjBiEG9GNV9H86Ow+5Zb3TH&#10;RDQ7Jq0dp6/TXr9xfn83PT0CyWrKfzBc9VEdWnQ6hrOXifQcyuV6hSiH2aKsigoIMoytsN/xunuo&#10;NiXQtqH/e7S/AAAA//8DAFBLAQItABQABgAIAAAAIQC2gziS/gAAAOEBAAATAAAAAAAAAAAAAAAA&#10;AAAAAABbQ29udGVudF9UeXBlc10ueG1sUEsBAi0AFAAGAAgAAAAhADj9If/WAAAAlAEAAAsAAAAA&#10;AAAAAAAAAAAALwEAAF9yZWxzLy5yZWxzUEsBAi0AFAAGAAgAAAAhAJ7QSIg4AgAAgwQAAA4AAAAA&#10;AAAAAAAAAAAALgIAAGRycy9lMm9Eb2MueG1sUEsBAi0AFAAGAAgAAAAhAP3eanriAAAADwEAAA8A&#10;AAAAAAAAAAAAAAAAkgQAAGRycy9kb3ducmV2LnhtbFBLBQYAAAAABAAEAPMAAAChBQAAAAA=&#10;" fillcolor="white [3201]" strokeweight=".5pt">
                <v:textbox>
                  <w:txbxContent>
                    <w:p w14:paraId="720D4451" w14:textId="2A5BB34C" w:rsidR="00E56D01" w:rsidRPr="00E56D01" w:rsidRDefault="00DA0061" w:rsidP="00E56D01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DA0061">
                        <w:rPr>
                          <w:b w:val="0"/>
                          <w:bCs/>
                          <w:sz w:val="16"/>
                          <w:szCs w:val="16"/>
                        </w:rPr>
                        <w:t>Estas instruções foram originalmente redigidas em inglês. A sua tradução para as outras línguas oficiais da UE é feita através do eTranslation — o serviço de tradução automática da Comissão Europeia, na base dos melhores esforços.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C2302" w14:textId="77777777" w:rsidR="005B7C07" w:rsidRDefault="005B7C07" w:rsidP="00431C30">
      <w:pPr>
        <w:spacing w:after="0" w:line="240" w:lineRule="auto"/>
      </w:pPr>
      <w:r>
        <w:separator/>
      </w:r>
    </w:p>
  </w:endnote>
  <w:endnote w:type="continuationSeparator" w:id="0">
    <w:p w14:paraId="244CD8A9" w14:textId="77777777" w:rsidR="005B7C07" w:rsidRDefault="005B7C07" w:rsidP="00431C30">
      <w:pPr>
        <w:spacing w:after="0" w:line="240" w:lineRule="auto"/>
      </w:pPr>
      <w:r>
        <w:continuationSeparator/>
      </w:r>
    </w:p>
  </w:endnote>
  <w:endnote w:type="continuationNotice" w:id="1">
    <w:p w14:paraId="02F7886F" w14:textId="77777777" w:rsidR="005B7C07" w:rsidRDefault="005B7C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F7A54" w14:textId="77777777" w:rsidR="005B7C07" w:rsidRDefault="005B7C07" w:rsidP="00431C30">
      <w:pPr>
        <w:spacing w:after="0" w:line="240" w:lineRule="auto"/>
      </w:pPr>
      <w:r>
        <w:separator/>
      </w:r>
    </w:p>
  </w:footnote>
  <w:footnote w:type="continuationSeparator" w:id="0">
    <w:p w14:paraId="004E2E26" w14:textId="77777777" w:rsidR="005B7C07" w:rsidRDefault="005B7C07" w:rsidP="00431C30">
      <w:pPr>
        <w:spacing w:after="0" w:line="240" w:lineRule="auto"/>
      </w:pPr>
      <w:r>
        <w:continuationSeparator/>
      </w:r>
    </w:p>
  </w:footnote>
  <w:footnote w:type="continuationNotice" w:id="1">
    <w:p w14:paraId="70002EA6" w14:textId="77777777" w:rsidR="005B7C07" w:rsidRDefault="005B7C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026C5"/>
    <w:rsid w:val="00010F8C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29FB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4193"/>
    <w:rsid w:val="000B5C67"/>
    <w:rsid w:val="000B7C5F"/>
    <w:rsid w:val="000C231D"/>
    <w:rsid w:val="000C332F"/>
    <w:rsid w:val="000C6370"/>
    <w:rsid w:val="000D2C37"/>
    <w:rsid w:val="000E1B57"/>
    <w:rsid w:val="000E1F5B"/>
    <w:rsid w:val="000E40CF"/>
    <w:rsid w:val="000E443C"/>
    <w:rsid w:val="000E6644"/>
    <w:rsid w:val="000F1A7A"/>
    <w:rsid w:val="000F333F"/>
    <w:rsid w:val="000F6326"/>
    <w:rsid w:val="000F74D4"/>
    <w:rsid w:val="00102B0A"/>
    <w:rsid w:val="00103D51"/>
    <w:rsid w:val="00105B07"/>
    <w:rsid w:val="00105BB2"/>
    <w:rsid w:val="001075BD"/>
    <w:rsid w:val="00112E8C"/>
    <w:rsid w:val="001140D2"/>
    <w:rsid w:val="0011541D"/>
    <w:rsid w:val="00121825"/>
    <w:rsid w:val="001220F8"/>
    <w:rsid w:val="001247EB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B10E8"/>
    <w:rsid w:val="001B1A0B"/>
    <w:rsid w:val="001B27DF"/>
    <w:rsid w:val="001B3EC5"/>
    <w:rsid w:val="001B66C6"/>
    <w:rsid w:val="001B74D8"/>
    <w:rsid w:val="001B779A"/>
    <w:rsid w:val="001C7DE5"/>
    <w:rsid w:val="001D1085"/>
    <w:rsid w:val="001D34B7"/>
    <w:rsid w:val="001D712C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37626"/>
    <w:rsid w:val="002401FB"/>
    <w:rsid w:val="00241693"/>
    <w:rsid w:val="0024179A"/>
    <w:rsid w:val="00243BA0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2BD6"/>
    <w:rsid w:val="00294E5B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E385B"/>
    <w:rsid w:val="002E62D4"/>
    <w:rsid w:val="002E6817"/>
    <w:rsid w:val="002E71E5"/>
    <w:rsid w:val="002E7D76"/>
    <w:rsid w:val="002F3A6E"/>
    <w:rsid w:val="002F497D"/>
    <w:rsid w:val="002F4995"/>
    <w:rsid w:val="002F7BD6"/>
    <w:rsid w:val="00300166"/>
    <w:rsid w:val="00300609"/>
    <w:rsid w:val="003037D2"/>
    <w:rsid w:val="0030737D"/>
    <w:rsid w:val="00313257"/>
    <w:rsid w:val="00314D02"/>
    <w:rsid w:val="00317121"/>
    <w:rsid w:val="003228D1"/>
    <w:rsid w:val="00323216"/>
    <w:rsid w:val="00327AFB"/>
    <w:rsid w:val="00331EB4"/>
    <w:rsid w:val="00333BDD"/>
    <w:rsid w:val="00343310"/>
    <w:rsid w:val="00347FA1"/>
    <w:rsid w:val="00350E94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4DE9"/>
    <w:rsid w:val="0038696B"/>
    <w:rsid w:val="00386A4C"/>
    <w:rsid w:val="00387A08"/>
    <w:rsid w:val="00387A90"/>
    <w:rsid w:val="00387BF5"/>
    <w:rsid w:val="0039036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E6FFF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38F"/>
    <w:rsid w:val="0046641D"/>
    <w:rsid w:val="00471E5F"/>
    <w:rsid w:val="004727B6"/>
    <w:rsid w:val="004731A5"/>
    <w:rsid w:val="004755BA"/>
    <w:rsid w:val="00476322"/>
    <w:rsid w:val="0047695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A7E94"/>
    <w:rsid w:val="004B1842"/>
    <w:rsid w:val="004B1BF4"/>
    <w:rsid w:val="004B33CE"/>
    <w:rsid w:val="004B3ED9"/>
    <w:rsid w:val="004B5D53"/>
    <w:rsid w:val="004B5DB3"/>
    <w:rsid w:val="004C06A1"/>
    <w:rsid w:val="004C2EED"/>
    <w:rsid w:val="004C677B"/>
    <w:rsid w:val="004C6E48"/>
    <w:rsid w:val="004D176D"/>
    <w:rsid w:val="004D3BF2"/>
    <w:rsid w:val="004E10D8"/>
    <w:rsid w:val="004F250E"/>
    <w:rsid w:val="004F39F5"/>
    <w:rsid w:val="004F3A30"/>
    <w:rsid w:val="004F4584"/>
    <w:rsid w:val="004F5958"/>
    <w:rsid w:val="004F5E4D"/>
    <w:rsid w:val="004F7E3E"/>
    <w:rsid w:val="00501D31"/>
    <w:rsid w:val="00507617"/>
    <w:rsid w:val="00513483"/>
    <w:rsid w:val="0051519B"/>
    <w:rsid w:val="005233ED"/>
    <w:rsid w:val="005309E7"/>
    <w:rsid w:val="00531663"/>
    <w:rsid w:val="00537170"/>
    <w:rsid w:val="005374D4"/>
    <w:rsid w:val="005437A8"/>
    <w:rsid w:val="00547D5F"/>
    <w:rsid w:val="00552111"/>
    <w:rsid w:val="0055705E"/>
    <w:rsid w:val="0056059F"/>
    <w:rsid w:val="0056461D"/>
    <w:rsid w:val="00570D96"/>
    <w:rsid w:val="0058034F"/>
    <w:rsid w:val="0058329A"/>
    <w:rsid w:val="0059708D"/>
    <w:rsid w:val="005A2479"/>
    <w:rsid w:val="005A2710"/>
    <w:rsid w:val="005A271F"/>
    <w:rsid w:val="005A27AB"/>
    <w:rsid w:val="005A4CB6"/>
    <w:rsid w:val="005A5827"/>
    <w:rsid w:val="005B01EE"/>
    <w:rsid w:val="005B4976"/>
    <w:rsid w:val="005B591F"/>
    <w:rsid w:val="005B62C9"/>
    <w:rsid w:val="005B733F"/>
    <w:rsid w:val="005B7C07"/>
    <w:rsid w:val="005C1B4A"/>
    <w:rsid w:val="005C52D4"/>
    <w:rsid w:val="005D03B2"/>
    <w:rsid w:val="005D0B64"/>
    <w:rsid w:val="005D53DB"/>
    <w:rsid w:val="005E55D6"/>
    <w:rsid w:val="005E5A38"/>
    <w:rsid w:val="005F2C5F"/>
    <w:rsid w:val="005F39D0"/>
    <w:rsid w:val="006017E2"/>
    <w:rsid w:val="0061007A"/>
    <w:rsid w:val="00612D7E"/>
    <w:rsid w:val="00615874"/>
    <w:rsid w:val="006169A2"/>
    <w:rsid w:val="00623786"/>
    <w:rsid w:val="0062479E"/>
    <w:rsid w:val="00626396"/>
    <w:rsid w:val="00626507"/>
    <w:rsid w:val="0063038C"/>
    <w:rsid w:val="00630EEA"/>
    <w:rsid w:val="00633095"/>
    <w:rsid w:val="00634752"/>
    <w:rsid w:val="0064257E"/>
    <w:rsid w:val="00646EFF"/>
    <w:rsid w:val="00653B44"/>
    <w:rsid w:val="006551C1"/>
    <w:rsid w:val="00655B7F"/>
    <w:rsid w:val="00661133"/>
    <w:rsid w:val="00661B26"/>
    <w:rsid w:val="0066391B"/>
    <w:rsid w:val="0066567A"/>
    <w:rsid w:val="006679EB"/>
    <w:rsid w:val="00671C1A"/>
    <w:rsid w:val="00676D2F"/>
    <w:rsid w:val="006802FD"/>
    <w:rsid w:val="0068066C"/>
    <w:rsid w:val="00681FDA"/>
    <w:rsid w:val="00684D80"/>
    <w:rsid w:val="00685E77"/>
    <w:rsid w:val="0069091C"/>
    <w:rsid w:val="00692A50"/>
    <w:rsid w:val="00696BFF"/>
    <w:rsid w:val="006A0318"/>
    <w:rsid w:val="006A2A75"/>
    <w:rsid w:val="006A4D1F"/>
    <w:rsid w:val="006A5AD1"/>
    <w:rsid w:val="006B0A23"/>
    <w:rsid w:val="006B326B"/>
    <w:rsid w:val="006B70D4"/>
    <w:rsid w:val="006C0F83"/>
    <w:rsid w:val="006C532F"/>
    <w:rsid w:val="006D0D19"/>
    <w:rsid w:val="006D564B"/>
    <w:rsid w:val="006D64AA"/>
    <w:rsid w:val="006E1355"/>
    <w:rsid w:val="006E35A3"/>
    <w:rsid w:val="006E728A"/>
    <w:rsid w:val="006F0308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2F0C"/>
    <w:rsid w:val="00734219"/>
    <w:rsid w:val="00734999"/>
    <w:rsid w:val="00734E68"/>
    <w:rsid w:val="00735821"/>
    <w:rsid w:val="00736BBA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848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A7BCB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758B2"/>
    <w:rsid w:val="00880B61"/>
    <w:rsid w:val="00882E1F"/>
    <w:rsid w:val="008849CB"/>
    <w:rsid w:val="00890FAE"/>
    <w:rsid w:val="0089235B"/>
    <w:rsid w:val="00892C32"/>
    <w:rsid w:val="008B4B15"/>
    <w:rsid w:val="008B5D35"/>
    <w:rsid w:val="008C3127"/>
    <w:rsid w:val="008C4AD8"/>
    <w:rsid w:val="008C4C02"/>
    <w:rsid w:val="008D1C13"/>
    <w:rsid w:val="008D27AE"/>
    <w:rsid w:val="008D2B81"/>
    <w:rsid w:val="008E2A73"/>
    <w:rsid w:val="008E47DA"/>
    <w:rsid w:val="008F2184"/>
    <w:rsid w:val="008F3127"/>
    <w:rsid w:val="008F702F"/>
    <w:rsid w:val="00901639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51A14"/>
    <w:rsid w:val="009530EB"/>
    <w:rsid w:val="00957681"/>
    <w:rsid w:val="0096079A"/>
    <w:rsid w:val="00964984"/>
    <w:rsid w:val="00971D35"/>
    <w:rsid w:val="00980BF2"/>
    <w:rsid w:val="009875E2"/>
    <w:rsid w:val="00987958"/>
    <w:rsid w:val="009948AF"/>
    <w:rsid w:val="009948CC"/>
    <w:rsid w:val="009A11FD"/>
    <w:rsid w:val="009A2DC0"/>
    <w:rsid w:val="009A4062"/>
    <w:rsid w:val="009A5A8B"/>
    <w:rsid w:val="009A6167"/>
    <w:rsid w:val="009B6178"/>
    <w:rsid w:val="009C47AD"/>
    <w:rsid w:val="009D2E7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5072"/>
    <w:rsid w:val="00A16D36"/>
    <w:rsid w:val="00A16E8A"/>
    <w:rsid w:val="00A244BC"/>
    <w:rsid w:val="00A25660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4C8E"/>
    <w:rsid w:val="00A961C9"/>
    <w:rsid w:val="00A9701B"/>
    <w:rsid w:val="00AA4959"/>
    <w:rsid w:val="00AB3ECB"/>
    <w:rsid w:val="00AB45AE"/>
    <w:rsid w:val="00AB70EB"/>
    <w:rsid w:val="00AB7FB2"/>
    <w:rsid w:val="00AC5119"/>
    <w:rsid w:val="00AC6282"/>
    <w:rsid w:val="00AD2D15"/>
    <w:rsid w:val="00AD5438"/>
    <w:rsid w:val="00AD55CD"/>
    <w:rsid w:val="00AD5F45"/>
    <w:rsid w:val="00AD693A"/>
    <w:rsid w:val="00AD7712"/>
    <w:rsid w:val="00AD7934"/>
    <w:rsid w:val="00AE0834"/>
    <w:rsid w:val="00AE11F3"/>
    <w:rsid w:val="00AE4448"/>
    <w:rsid w:val="00AF203B"/>
    <w:rsid w:val="00AF3303"/>
    <w:rsid w:val="00AF3B38"/>
    <w:rsid w:val="00AF4BA7"/>
    <w:rsid w:val="00AF5882"/>
    <w:rsid w:val="00AF7C77"/>
    <w:rsid w:val="00B0021F"/>
    <w:rsid w:val="00B013C8"/>
    <w:rsid w:val="00B058EC"/>
    <w:rsid w:val="00B11069"/>
    <w:rsid w:val="00B13CD4"/>
    <w:rsid w:val="00B24E40"/>
    <w:rsid w:val="00B30D77"/>
    <w:rsid w:val="00B31D69"/>
    <w:rsid w:val="00B35EEA"/>
    <w:rsid w:val="00B5753C"/>
    <w:rsid w:val="00B66B22"/>
    <w:rsid w:val="00B72E09"/>
    <w:rsid w:val="00B737BA"/>
    <w:rsid w:val="00B74306"/>
    <w:rsid w:val="00B747EE"/>
    <w:rsid w:val="00B835EC"/>
    <w:rsid w:val="00B861E2"/>
    <w:rsid w:val="00B93ADD"/>
    <w:rsid w:val="00B94B52"/>
    <w:rsid w:val="00BA07BB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1CC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047D"/>
    <w:rsid w:val="00C45D3E"/>
    <w:rsid w:val="00C51944"/>
    <w:rsid w:val="00C52C2F"/>
    <w:rsid w:val="00C53C4D"/>
    <w:rsid w:val="00C576A4"/>
    <w:rsid w:val="00C603DF"/>
    <w:rsid w:val="00C630BF"/>
    <w:rsid w:val="00C735D8"/>
    <w:rsid w:val="00C830B6"/>
    <w:rsid w:val="00C878CF"/>
    <w:rsid w:val="00C87D6F"/>
    <w:rsid w:val="00C9020E"/>
    <w:rsid w:val="00C933DD"/>
    <w:rsid w:val="00C961F4"/>
    <w:rsid w:val="00C962DF"/>
    <w:rsid w:val="00C97453"/>
    <w:rsid w:val="00CA2783"/>
    <w:rsid w:val="00CA4A47"/>
    <w:rsid w:val="00CB3B0F"/>
    <w:rsid w:val="00CB72A1"/>
    <w:rsid w:val="00CC054C"/>
    <w:rsid w:val="00CC3AD1"/>
    <w:rsid w:val="00CC5FD0"/>
    <w:rsid w:val="00CC6FC4"/>
    <w:rsid w:val="00CC78E8"/>
    <w:rsid w:val="00CD0143"/>
    <w:rsid w:val="00CE057E"/>
    <w:rsid w:val="00CE28ED"/>
    <w:rsid w:val="00CE33B4"/>
    <w:rsid w:val="00CE3F4C"/>
    <w:rsid w:val="00CE667F"/>
    <w:rsid w:val="00CF121C"/>
    <w:rsid w:val="00CF2504"/>
    <w:rsid w:val="00CF5C5F"/>
    <w:rsid w:val="00CF75ED"/>
    <w:rsid w:val="00D02540"/>
    <w:rsid w:val="00D0433D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A82"/>
    <w:rsid w:val="00D55DE7"/>
    <w:rsid w:val="00D620BB"/>
    <w:rsid w:val="00D65DBF"/>
    <w:rsid w:val="00D77C29"/>
    <w:rsid w:val="00D77D4F"/>
    <w:rsid w:val="00D807D7"/>
    <w:rsid w:val="00D8092A"/>
    <w:rsid w:val="00D8172F"/>
    <w:rsid w:val="00D84B8E"/>
    <w:rsid w:val="00D86576"/>
    <w:rsid w:val="00D9133D"/>
    <w:rsid w:val="00D91A8A"/>
    <w:rsid w:val="00D91B4D"/>
    <w:rsid w:val="00D930AC"/>
    <w:rsid w:val="00D97F3D"/>
    <w:rsid w:val="00DA0061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5072"/>
    <w:rsid w:val="00DF1CE8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105E"/>
    <w:rsid w:val="00E5643D"/>
    <w:rsid w:val="00E56D01"/>
    <w:rsid w:val="00E57587"/>
    <w:rsid w:val="00E57D51"/>
    <w:rsid w:val="00E6051E"/>
    <w:rsid w:val="00E66581"/>
    <w:rsid w:val="00E77766"/>
    <w:rsid w:val="00E81A9F"/>
    <w:rsid w:val="00E875C0"/>
    <w:rsid w:val="00E9407B"/>
    <w:rsid w:val="00E9407E"/>
    <w:rsid w:val="00EA3E93"/>
    <w:rsid w:val="00EA634F"/>
    <w:rsid w:val="00EB14E6"/>
    <w:rsid w:val="00EB23AB"/>
    <w:rsid w:val="00EB38A0"/>
    <w:rsid w:val="00EB4903"/>
    <w:rsid w:val="00EB595B"/>
    <w:rsid w:val="00EB6350"/>
    <w:rsid w:val="00EB699D"/>
    <w:rsid w:val="00EB74F3"/>
    <w:rsid w:val="00EC02B1"/>
    <w:rsid w:val="00EC35AA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F00BA9"/>
    <w:rsid w:val="00F01CC3"/>
    <w:rsid w:val="00F026C1"/>
    <w:rsid w:val="00F0774C"/>
    <w:rsid w:val="00F11D93"/>
    <w:rsid w:val="00F1305C"/>
    <w:rsid w:val="00F14584"/>
    <w:rsid w:val="00F17020"/>
    <w:rsid w:val="00F171A1"/>
    <w:rsid w:val="00F2387B"/>
    <w:rsid w:val="00F27BC2"/>
    <w:rsid w:val="00F35995"/>
    <w:rsid w:val="00F41224"/>
    <w:rsid w:val="00F4376B"/>
    <w:rsid w:val="00F45CE8"/>
    <w:rsid w:val="00F47940"/>
    <w:rsid w:val="00F56AF8"/>
    <w:rsid w:val="00F57821"/>
    <w:rsid w:val="00F57888"/>
    <w:rsid w:val="00F640A0"/>
    <w:rsid w:val="00F66EF3"/>
    <w:rsid w:val="00F705E6"/>
    <w:rsid w:val="00F707E7"/>
    <w:rsid w:val="00F76E8A"/>
    <w:rsid w:val="00F81E34"/>
    <w:rsid w:val="00F90C2C"/>
    <w:rsid w:val="00FA1085"/>
    <w:rsid w:val="00FB191D"/>
    <w:rsid w:val="00FB31EC"/>
    <w:rsid w:val="00FB54FD"/>
    <w:rsid w:val="00FC109D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4D5021-EC3A-45D3-B9FB-BD9477B8A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621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20</cp:revision>
  <dcterms:created xsi:type="dcterms:W3CDTF">2026-06-18T09:33:00Z</dcterms:created>
  <dcterms:modified xsi:type="dcterms:W3CDTF">2026-07-21T16:36:00Z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